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B8" w:rsidRDefault="008E32A1">
      <w:pPr>
        <w:tabs>
          <w:tab w:val="left" w:pos="57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АННОТАЦИЯ</w:t>
      </w:r>
    </w:p>
    <w:p w:rsidR="008115B8" w:rsidRDefault="008E32A1">
      <w:pPr>
        <w:tabs>
          <w:tab w:val="left" w:pos="57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Аннотация к рабочей программе по иностранному языку для 10 класса</w:t>
      </w:r>
    </w:p>
    <w:tbl>
      <w:tblPr>
        <w:tblW w:w="9746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4A0"/>
      </w:tblPr>
      <w:tblGrid>
        <w:gridCol w:w="2941"/>
        <w:gridCol w:w="6805"/>
      </w:tblGrid>
      <w:tr w:rsidR="008115B8"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15B8" w:rsidRDefault="008E32A1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Предмет 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15B8" w:rsidRDefault="008E32A1">
            <w:pPr>
              <w:tabs>
                <w:tab w:val="left" w:pos="570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</w:tr>
      <w:tr w:rsidR="008115B8"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15B8" w:rsidRDefault="008E32A1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15B8" w:rsidRDefault="008E32A1">
            <w:pPr>
              <w:tabs>
                <w:tab w:val="left" w:pos="570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115B8"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15B8" w:rsidRDefault="008E32A1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Нормативные документы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15B8" w:rsidRDefault="008E32A1">
            <w:pPr>
              <w:jc w:val="both"/>
              <w:rPr>
                <w:rFonts w:ascii="TimesNewRoman" w:hAnsi="TimesNewRoman" w:cs="TimesNewRoman" w:hint="eastAsia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NewRoman" w:hAnsi="TimesNewRoman" w:cs="TimesNewRoman"/>
              </w:rPr>
              <w:t>Федеральный государственный образовательный стандарт</w:t>
            </w:r>
          </w:p>
          <w:p w:rsidR="008115B8" w:rsidRDefault="008E3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" w:hAnsi="TimesNewRoman" w:cs="TimesNewRoman"/>
              </w:rPr>
              <w:t>среднего общего образования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NewRoman" w:hAnsi="TimesNewRoman" w:cs="TimesNewRoman"/>
              </w:rPr>
              <w:t xml:space="preserve">Утвержден приказом Министерства образования и науки Российской Федерации от </w:t>
            </w:r>
            <w:r>
              <w:rPr>
                <w:rFonts w:ascii="Times New Roman" w:hAnsi="Times New Roman" w:cs="Times New Roman"/>
              </w:rPr>
              <w:t xml:space="preserve">17 </w:t>
            </w:r>
            <w:r>
              <w:rPr>
                <w:rFonts w:ascii="TimesNewRoman" w:hAnsi="TimesNewRoman" w:cs="TimesNewRoman"/>
              </w:rPr>
              <w:t xml:space="preserve">мая </w:t>
            </w:r>
            <w:r>
              <w:rPr>
                <w:rFonts w:ascii="Times New Roman" w:hAnsi="Times New Roman" w:cs="Times New Roman"/>
              </w:rPr>
              <w:t xml:space="preserve">2012 </w:t>
            </w:r>
            <w:r>
              <w:rPr>
                <w:rFonts w:ascii="TimesNewRoman" w:hAnsi="TimesNewRoman" w:cs="TimesNew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NewRoman" w:hAnsi="TimesNewRoman" w:cs="TimesNew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413 </w:t>
            </w:r>
            <w:r>
              <w:rPr>
                <w:rFonts w:ascii="TimesNewRoman" w:hAnsi="TimesNewRoman" w:cs="TimesNewRoman"/>
              </w:rPr>
              <w:t xml:space="preserve">с изменениями приказ от </w:t>
            </w:r>
            <w:r>
              <w:rPr>
                <w:rFonts w:ascii="Times New Roman" w:hAnsi="Times New Roman" w:cs="Times New Roman"/>
              </w:rPr>
              <w:t xml:space="preserve">29.06.2017 </w:t>
            </w:r>
            <w:r>
              <w:rPr>
                <w:rFonts w:ascii="TimesNewRoman" w:hAnsi="TimesNewRoman" w:cs="TimesNew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NewRoman" w:hAnsi="TimesNewRoman" w:cs="TimesNewRoman"/>
              </w:rPr>
              <w:t>№</w:t>
            </w:r>
            <w:r>
              <w:rPr>
                <w:rFonts w:ascii="Times New Roman" w:hAnsi="Times New Roman" w:cs="Times New Roman"/>
              </w:rPr>
              <w:t>613.</w:t>
            </w:r>
          </w:p>
          <w:p w:rsidR="008115B8" w:rsidRDefault="008E3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NewRoman" w:hAnsi="TimesNewRoman" w:cs="TimesNewRoman"/>
              </w:rPr>
              <w:t>Примерной программы по английскому языку среднего общего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NewRoman" w:hAnsi="TimesNewRoman" w:cs="TimesNew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15B8" w:rsidRDefault="008E32A1">
            <w:pPr>
              <w:jc w:val="both"/>
              <w:rPr>
                <w:rFonts w:ascii="TimesNewRoman" w:hAnsi="TimesNewRoman" w:cs="TimesNewRoman" w:hint="eastAsia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NewRoman" w:hAnsi="TimesNewRoman" w:cs="TimesNewRoman"/>
              </w:rPr>
              <w:t>Афанасьева О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NewRoman" w:hAnsi="TimesNewRoman" w:cs="TimesNew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NewRoman" w:hAnsi="TimesNewRoman" w:cs="TimesNewRoman"/>
              </w:rPr>
              <w:t>Михеева 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NewRoman" w:hAnsi="TimesNewRoman" w:cs="TimesNew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NewRoman" w:hAnsi="TimesNewRoman" w:cs="TimesNewRoman"/>
              </w:rPr>
              <w:t>Языкова Н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NewRoman" w:hAnsi="TimesNewRoman" w:cs="TimesNew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NewRoman" w:hAnsi="TimesNewRoman" w:cs="TimesNewRoman"/>
              </w:rPr>
              <w:t>Колесникова</w:t>
            </w:r>
          </w:p>
          <w:p w:rsidR="008115B8" w:rsidRDefault="008E32A1">
            <w:pPr>
              <w:jc w:val="both"/>
              <w:rPr>
                <w:rFonts w:hint="eastAsia"/>
              </w:rPr>
            </w:pPr>
            <w:r>
              <w:rPr>
                <w:rFonts w:ascii="TimesNewRoman" w:hAnsi="TimesNewRoman" w:cs="TimesNewRoman"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NewRoman" w:hAnsi="TimesNewRoman" w:cs="TimesNew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NewRoman" w:hAnsi="TimesNewRoman" w:cs="TimesNewRoman"/>
              </w:rPr>
              <w:t>Рабочая программа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NewRoman" w:hAnsi="TimesNewRoman" w:cs="TimesNew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 xml:space="preserve">. 10-11 </w:t>
            </w:r>
            <w:r>
              <w:rPr>
                <w:rFonts w:ascii="TimesNewRoman" w:hAnsi="TimesNewRoman" w:cs="TimesNewRoman"/>
              </w:rPr>
              <w:t>классы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NewRoman" w:hAnsi="TimesNewRoman" w:cs="TimesNewRoman"/>
              </w:rPr>
              <w:t>учебно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NewRoman" w:hAnsi="TimesNewRoman" w:cs="TimesNewRoman"/>
              </w:rPr>
              <w:t xml:space="preserve">методическое пособие </w:t>
            </w:r>
            <w:r>
              <w:rPr>
                <w:rFonts w:ascii="Times New Roman" w:hAnsi="Times New Roman" w:cs="Times New Roman"/>
              </w:rPr>
              <w:t xml:space="preserve">— </w:t>
            </w:r>
            <w:r>
              <w:rPr>
                <w:rFonts w:ascii="TimesNewRoman" w:hAnsi="TimesNewRoman" w:cs="TimesNew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.: </w:t>
            </w:r>
            <w:r>
              <w:rPr>
                <w:rFonts w:ascii="TimesNewRoman" w:hAnsi="TimesNewRoman" w:cs="TimesNewRoman"/>
              </w:rPr>
              <w:t>Дрофа</w:t>
            </w:r>
            <w:r>
              <w:rPr>
                <w:rFonts w:ascii="Times New Roman" w:hAnsi="Times New Roman" w:cs="Times New Roman"/>
              </w:rPr>
              <w:t>, 2017. (</w:t>
            </w:r>
            <w:proofErr w:type="spellStart"/>
            <w:r>
              <w:rPr>
                <w:rFonts w:ascii="Times New Roman" w:hAnsi="Times New Roman" w:cs="Times New Roman"/>
              </w:rPr>
              <w:t>Rainbow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8115B8" w:rsidRDefault="008E32A1">
            <w:pPr>
              <w:pStyle w:val="10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3.Основная образовательная программа среднего общего образования МОУ Андреевской СШ.</w:t>
            </w:r>
          </w:p>
          <w:p w:rsidR="008115B8" w:rsidRDefault="008E32A1">
            <w:pPr>
              <w:pStyle w:val="1"/>
              <w:tabs>
                <w:tab w:val="left" w:pos="900"/>
              </w:tabs>
              <w:spacing w:before="0" w:after="0"/>
              <w:ind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4.Учебный план МОУ Андреевской </w:t>
            </w:r>
            <w:r w:rsidR="00684C10">
              <w:rPr>
                <w:rFonts w:ascii="Times New Roman" w:hAnsi="Times New Roman" w:cs="Times New Roman"/>
              </w:rPr>
              <w:t>СШ на 2022-2023</w:t>
            </w:r>
            <w:r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  <w:tr w:rsidR="008115B8"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15B8" w:rsidRDefault="008E32A1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Учебно-методический комплекс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15B8" w:rsidRDefault="008E32A1">
            <w:pPr>
              <w:tabs>
                <w:tab w:val="left" w:pos="720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NewRoman" w:hAnsi="TimesNewRoman" w:cs="TimesNewRoman"/>
              </w:rPr>
              <w:t xml:space="preserve">Учебник английского языка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Rainbow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NewRoman" w:hAnsi="TimesNewRoman" w:cs="TimesNew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NewRoman" w:hAnsi="TimesNewRoman" w:cs="TimesNew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.: </w:t>
            </w:r>
            <w:r>
              <w:rPr>
                <w:rFonts w:ascii="TimesNewRoman" w:hAnsi="TimesNewRoman" w:cs="TimesNew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NewRoman" w:hAnsi="TimesNewRoman" w:cs="TimesNew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NewRoman" w:hAnsi="TimesNewRoman" w:cs="TimesNewRoman"/>
              </w:rPr>
              <w:t>Афанасьева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NewRoman" w:hAnsi="TimesNewRoman" w:cs="TimesNew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NewRoman" w:hAnsi="TimesNewRoman" w:cs="TimesNew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NewRoman" w:hAnsi="TimesNewRoman" w:cs="TimesNewRoman"/>
              </w:rPr>
              <w:t>Михеева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NewRoman" w:hAnsi="TimesNewRoman" w:cs="TimesNew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NewRoman" w:hAnsi="TimesNewRoman" w:cs="TimesNew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NewRoman" w:hAnsi="TimesNewRoman" w:cs="TimesNewRoman"/>
              </w:rPr>
              <w:t>Баранова</w:t>
            </w:r>
            <w:r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NewRoman" w:hAnsi="TimesNewRoman" w:cs="TimesNew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.: </w:t>
            </w:r>
            <w:r>
              <w:rPr>
                <w:rFonts w:ascii="TimesNewRoman" w:hAnsi="TimesNewRoman" w:cs="TimesNewRoman"/>
              </w:rPr>
              <w:t>Дрофа</w:t>
            </w:r>
            <w:r>
              <w:rPr>
                <w:rFonts w:ascii="Times New Roman" w:hAnsi="Times New Roman" w:cs="Times New Roman"/>
              </w:rPr>
              <w:t>, 2017.</w:t>
            </w:r>
          </w:p>
          <w:p w:rsidR="008115B8" w:rsidRDefault="008E32A1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Афанасьева О.В., Михеева И.В., Баранова К. М.  Рабочая тетрадь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Rainbow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- М.: Дрофа, 2017.</w:t>
            </w:r>
          </w:p>
        </w:tc>
      </w:tr>
      <w:tr w:rsidR="008115B8"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15B8" w:rsidRDefault="008E32A1">
            <w:pPr>
              <w:tabs>
                <w:tab w:val="left" w:pos="570"/>
              </w:tabs>
              <w:jc w:val="both"/>
              <w:rPr>
                <w:rFonts w:ascii="TimesNewRoman" w:hAnsi="TimesNewRoman" w:cs="TimesNewRoman" w:hint="eastAsia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характеристика курса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15B8" w:rsidRDefault="008E32A1">
            <w:pPr>
              <w:tabs>
                <w:tab w:val="left" w:pos="570"/>
              </w:tabs>
              <w:ind w:firstLine="708"/>
              <w:jc w:val="both"/>
              <w:rPr>
                <w:rFonts w:hint="eastAsia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 xml:space="preserve">Учебный предмет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NewRoman" w:hAnsi="TimesNewRoman" w:cs="TimesNewRoman"/>
                <w:sz w:val="22"/>
                <w:szCs w:val="22"/>
              </w:rPr>
              <w:t>Иностранный язык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NewRoman" w:hAnsi="TimesNewRoman" w:cs="TimesNewRoman"/>
                <w:sz w:val="22"/>
                <w:szCs w:val="22"/>
              </w:rPr>
              <w:t xml:space="preserve">входит в образовательную область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NewRoman" w:hAnsi="TimesNewRoman" w:cs="TimesNewRoman"/>
                <w:sz w:val="22"/>
                <w:szCs w:val="22"/>
              </w:rPr>
              <w:t>Филология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NewRoman" w:hAnsi="TimesNewRoman" w:cs="TimesNewRoman"/>
                <w:sz w:val="22"/>
                <w:szCs w:val="22"/>
              </w:rPr>
              <w:t>и является средством познания языка и культуры других народов и стран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NewRoman" w:hAnsi="TimesNewRoman" w:cs="TimesNewRoman"/>
                <w:sz w:val="22"/>
                <w:szCs w:val="22"/>
              </w:rPr>
              <w:t>способом более глубокого осмысления родного языка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NewRoman" w:hAnsi="TimesNewRoman" w:cs="TimesNewRoman"/>
                <w:sz w:val="22"/>
                <w:szCs w:val="22"/>
              </w:rPr>
              <w:t>предопределяет цель обучения английскому языку как одному из языков международного общения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NewRoman" w:hAnsi="TimesNewRoman" w:cs="TimesNewRoman"/>
                <w:sz w:val="22"/>
                <w:szCs w:val="22"/>
              </w:rPr>
              <w:t>Иностранный язык в данном курсе рассматривается как важнейшее средство воспитательного воздействия на личность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NewRoman" w:hAnsi="TimesNewRoman" w:cs="TimesNewRoman"/>
                <w:sz w:val="22"/>
                <w:szCs w:val="22"/>
              </w:rPr>
              <w:t>Будучи частью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NewRoman" w:hAnsi="TimesNewRoman" w:cs="TimesNewRoman"/>
                <w:sz w:val="22"/>
                <w:szCs w:val="22"/>
              </w:rPr>
              <w:t>инструментом культуры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NewRoman" w:hAnsi="TimesNewRoman" w:cs="TimesNewRoman"/>
                <w:sz w:val="22"/>
                <w:szCs w:val="22"/>
              </w:rPr>
              <w:t>иностранный язык формирует личность человека через заложенные в языке видение мира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NewRoman" w:hAnsi="TimesNewRoman" w:cs="TimesNewRoman"/>
                <w:sz w:val="22"/>
                <w:szCs w:val="22"/>
              </w:rPr>
              <w:t>менталитет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NewRoman" w:hAnsi="TimesNewRoman" w:cs="TimesNewRoman"/>
                <w:sz w:val="22"/>
                <w:szCs w:val="22"/>
              </w:rPr>
              <w:t>отношение к людям и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NewRoman" w:hAnsi="TimesNewRoman" w:cs="TimesNew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r>
              <w:rPr>
                <w:rFonts w:ascii="TimesNewRoman" w:hAnsi="TimesNewRoman" w:cs="TimesNewRoman"/>
                <w:sz w:val="22"/>
                <w:szCs w:val="22"/>
              </w:rPr>
              <w:t>то есть через культуру народа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NewRoman" w:hAnsi="TimesNewRoman" w:cs="TimesNewRoman"/>
                <w:sz w:val="22"/>
                <w:szCs w:val="22"/>
              </w:rPr>
              <w:t>пользующегося данным языком как средством общения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115B8"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15B8" w:rsidRDefault="008E32A1">
            <w:pPr>
              <w:tabs>
                <w:tab w:val="left" w:pos="570"/>
              </w:tabs>
              <w:jc w:val="both"/>
              <w:rPr>
                <w:rFonts w:ascii="TimesNewRoman" w:hAnsi="TimesNewRoman" w:cs="TimesNewRoman" w:hint="eastAsia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учебного предмета в учебном плане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15B8" w:rsidRDefault="008E32A1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 xml:space="preserve">Обязательное изучение предмета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NewRoman" w:hAnsi="TimesNewRoman" w:cs="TimesNewRoman"/>
                <w:sz w:val="22"/>
                <w:szCs w:val="22"/>
              </w:rPr>
              <w:t>Иностранный язык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NewRoman" w:hAnsi="TimesNewRoman" w:cs="TimesNewRoman"/>
                <w:sz w:val="22"/>
                <w:szCs w:val="22"/>
              </w:rPr>
              <w:t xml:space="preserve">на этапе среднего общего образования предусматривает ресурс учебного времени в объёме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210 </w:t>
            </w:r>
            <w:r>
              <w:rPr>
                <w:rFonts w:ascii="TimesNewRoman" w:hAnsi="TimesNewRoman" w:cs="TimesNew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NewRoman" w:hAnsi="TimesNewRoman" w:cs="TimesNewRoman"/>
                <w:sz w:val="22"/>
                <w:szCs w:val="22"/>
              </w:rPr>
              <w:t>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NewRoman" w:hAnsi="TimesNewRoman" w:cs="TimesNew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 </w:t>
            </w:r>
            <w:r>
              <w:rPr>
                <w:rFonts w:ascii="TimesNewRoman" w:hAnsi="TimesNewRoman" w:cs="TimesNewRoman"/>
                <w:sz w:val="22"/>
                <w:szCs w:val="22"/>
              </w:rPr>
              <w:t xml:space="preserve">классе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105 </w:t>
            </w:r>
            <w:r>
              <w:rPr>
                <w:rFonts w:ascii="TimesNewRoman" w:hAnsi="TimesNewRoman" w:cs="TimesNewRoman"/>
                <w:b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NewRoman" w:hAnsi="TimesNewRoman" w:cs="TimesNewRoman"/>
                <w:sz w:val="22"/>
                <w:szCs w:val="22"/>
              </w:rPr>
              <w:t xml:space="preserve">Учебный план МОУ Андреевской СШ предусматривает объём учебного предмета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NewRoman" w:hAnsi="TimesNewRoman" w:cs="TimesNewRoman"/>
                <w:sz w:val="22"/>
                <w:szCs w:val="22"/>
              </w:rPr>
              <w:t>Иностранный язык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NewRoman" w:hAnsi="TimesNewRoman" w:cs="TimesNew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 </w:t>
            </w:r>
            <w:r>
              <w:rPr>
                <w:rFonts w:ascii="TimesNewRoman" w:hAnsi="TimesNewRoman" w:cs="TimesNewRoman"/>
                <w:sz w:val="22"/>
                <w:szCs w:val="22"/>
              </w:rPr>
              <w:t xml:space="preserve">классе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>
              <w:rPr>
                <w:rFonts w:ascii="TimesNewRoman" w:hAnsi="TimesNewRoman" w:cs="TimesNewRoman"/>
                <w:sz w:val="22"/>
                <w:szCs w:val="22"/>
              </w:rPr>
              <w:t xml:space="preserve">часа в неделю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(105 </w:t>
            </w:r>
            <w:r>
              <w:rPr>
                <w:rFonts w:ascii="TimesNewRoman" w:hAnsi="TimesNewRoman" w:cs="TimesNewRoman"/>
                <w:sz w:val="22"/>
                <w:szCs w:val="22"/>
              </w:rPr>
              <w:t>часов в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8115B8" w:rsidRDefault="008E32A1">
            <w:pPr>
              <w:tabs>
                <w:tab w:val="left" w:pos="570"/>
              </w:tabs>
              <w:jc w:val="both"/>
              <w:rPr>
                <w:rFonts w:hint="eastAsia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по плану: </w:t>
            </w:r>
            <w:r>
              <w:rPr>
                <w:b/>
                <w:bCs/>
                <w:sz w:val="22"/>
                <w:szCs w:val="22"/>
              </w:rPr>
              <w:t>105</w:t>
            </w:r>
            <w:r>
              <w:rPr>
                <w:sz w:val="22"/>
                <w:szCs w:val="22"/>
              </w:rPr>
              <w:t xml:space="preserve"> ч</w:t>
            </w:r>
          </w:p>
          <w:p w:rsidR="008115B8" w:rsidRDefault="008E32A1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В неделю: </w:t>
            </w: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ч.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Контрольных работ: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8115B8"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15B8" w:rsidRDefault="008E32A1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Структура программы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15B8" w:rsidRDefault="008E32A1">
            <w:pPr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Титульный лист</w:t>
            </w:r>
          </w:p>
          <w:p w:rsidR="008115B8" w:rsidRDefault="008E3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освоения учебного предмета</w:t>
            </w:r>
          </w:p>
          <w:p w:rsidR="008115B8" w:rsidRDefault="008E32A1">
            <w:pPr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предмета</w:t>
            </w:r>
          </w:p>
          <w:p w:rsidR="008115B8" w:rsidRDefault="008E32A1">
            <w:pPr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планирование с указанием количества часов, отводимых на освоение каждой темы</w:t>
            </w:r>
          </w:p>
          <w:p w:rsidR="008115B8" w:rsidRDefault="008E32A1">
            <w:pPr>
              <w:numPr>
                <w:ilvl w:val="0"/>
                <w:numId w:val="1"/>
              </w:numPr>
              <w:ind w:left="34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Приложение.</w:t>
            </w:r>
          </w:p>
        </w:tc>
      </w:tr>
    </w:tbl>
    <w:p w:rsidR="008115B8" w:rsidRDefault="008115B8">
      <w:pPr>
        <w:jc w:val="center"/>
        <w:rPr>
          <w:rFonts w:hint="eastAsia"/>
        </w:rPr>
      </w:pPr>
    </w:p>
    <w:p w:rsidR="008115B8" w:rsidRDefault="008115B8">
      <w:pPr>
        <w:ind w:left="-3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5B8" w:rsidRDefault="008115B8">
      <w:pPr>
        <w:ind w:left="-3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5B8" w:rsidRDefault="008115B8">
      <w:pPr>
        <w:rPr>
          <w:rFonts w:hint="eastAsia"/>
        </w:rPr>
      </w:pPr>
    </w:p>
    <w:sectPr w:rsidR="008115B8" w:rsidSect="008115B8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F419C"/>
    <w:multiLevelType w:val="multilevel"/>
    <w:tmpl w:val="9A0AF7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ABF44E1"/>
    <w:multiLevelType w:val="multilevel"/>
    <w:tmpl w:val="FA1835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5B8"/>
    <w:rsid w:val="00684C10"/>
    <w:rsid w:val="00767285"/>
    <w:rsid w:val="007C7C59"/>
    <w:rsid w:val="008115B8"/>
    <w:rsid w:val="008E32A1"/>
    <w:rsid w:val="00C2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F4"/>
    <w:pPr>
      <w:widowControl w:val="0"/>
      <w:suppressAutoHyphens/>
      <w:spacing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115B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8115B8"/>
    <w:pPr>
      <w:spacing w:after="140" w:line="288" w:lineRule="auto"/>
    </w:pPr>
  </w:style>
  <w:style w:type="paragraph" w:styleId="a5">
    <w:name w:val="List"/>
    <w:basedOn w:val="a4"/>
    <w:rsid w:val="008115B8"/>
  </w:style>
  <w:style w:type="paragraph" w:styleId="a6">
    <w:name w:val="Title"/>
    <w:basedOn w:val="a"/>
    <w:rsid w:val="008115B8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8115B8"/>
    <w:pPr>
      <w:suppressLineNumbers/>
    </w:pPr>
  </w:style>
  <w:style w:type="paragraph" w:customStyle="1" w:styleId="1">
    <w:name w:val="Обычный (веб)1"/>
    <w:basedOn w:val="a"/>
    <w:rsid w:val="00063EF4"/>
    <w:pPr>
      <w:spacing w:before="280" w:after="280"/>
      <w:ind w:firstLine="480"/>
      <w:jc w:val="both"/>
    </w:pPr>
  </w:style>
  <w:style w:type="paragraph" w:customStyle="1" w:styleId="10">
    <w:name w:val="Абзац списка1"/>
    <w:basedOn w:val="a"/>
    <w:rsid w:val="00063EF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</cp:lastModifiedBy>
  <cp:revision>4</cp:revision>
  <dcterms:created xsi:type="dcterms:W3CDTF">2022-09-10T17:07:00Z</dcterms:created>
  <dcterms:modified xsi:type="dcterms:W3CDTF">2022-09-25T16:45:00Z</dcterms:modified>
  <dc:language>ru-RU</dc:language>
</cp:coreProperties>
</file>