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2C" w:rsidRDefault="0089132C" w:rsidP="00EC11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геометрии для 8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89132C" w:rsidTr="00102AE7">
        <w:tc>
          <w:tcPr>
            <w:tcW w:w="3510" w:type="dxa"/>
          </w:tcPr>
          <w:p w:rsidR="0089132C" w:rsidRPr="0028789F" w:rsidRDefault="0089132C" w:rsidP="0028789F">
            <w:pPr>
              <w:pStyle w:val="a3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5954" w:type="dxa"/>
          </w:tcPr>
          <w:p w:rsidR="0089132C" w:rsidRPr="0028789F" w:rsidRDefault="0089132C" w:rsidP="0028789F">
            <w:pPr>
              <w:pStyle w:val="a3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>геометрия</w:t>
            </w:r>
          </w:p>
        </w:tc>
      </w:tr>
      <w:tr w:rsidR="0089132C" w:rsidTr="00102AE7">
        <w:tc>
          <w:tcPr>
            <w:tcW w:w="3510" w:type="dxa"/>
          </w:tcPr>
          <w:p w:rsidR="0089132C" w:rsidRPr="0028789F" w:rsidRDefault="0089132C" w:rsidP="0028789F">
            <w:pPr>
              <w:pStyle w:val="a3"/>
              <w:jc w:val="both"/>
              <w:rPr>
                <w:lang w:eastAsia="ar-SA"/>
              </w:rPr>
            </w:pPr>
            <w:r w:rsidRPr="0028789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5954" w:type="dxa"/>
          </w:tcPr>
          <w:p w:rsidR="0089132C" w:rsidRPr="0028789F" w:rsidRDefault="0089132C" w:rsidP="0028789F">
            <w:pPr>
              <w:pStyle w:val="a3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9132C" w:rsidTr="00102AE7">
        <w:tc>
          <w:tcPr>
            <w:tcW w:w="3510" w:type="dxa"/>
          </w:tcPr>
          <w:p w:rsidR="0089132C" w:rsidRPr="0028789F" w:rsidRDefault="0089132C" w:rsidP="0028789F">
            <w:pPr>
              <w:pStyle w:val="a3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>Нормативные документы</w:t>
            </w:r>
          </w:p>
        </w:tc>
        <w:tc>
          <w:tcPr>
            <w:tcW w:w="5954" w:type="dxa"/>
          </w:tcPr>
          <w:p w:rsidR="00102AE7" w:rsidRDefault="0089132C" w:rsidP="0028789F">
            <w:pPr>
              <w:shd w:val="clear" w:color="auto" w:fill="FFFFFF"/>
              <w:autoSpaceDE w:val="0"/>
              <w:autoSpaceDN w:val="0"/>
              <w:adjustRightInd w:val="0"/>
              <w:ind w:left="43" w:firstLine="538"/>
              <w:jc w:val="both"/>
            </w:pPr>
            <w:r w:rsidRPr="0028789F">
              <w:rPr>
                <w:sz w:val="22"/>
                <w:szCs w:val="22"/>
                <w:lang w:eastAsia="en-US"/>
              </w:rPr>
              <w:t>1.</w:t>
            </w:r>
            <w:r w:rsidR="00102AE7" w:rsidRPr="00DE4C28">
              <w:t>Федеральный</w:t>
            </w:r>
            <w:r w:rsidR="00102AE7">
              <w:t xml:space="preserve"> </w:t>
            </w:r>
            <w:r w:rsidR="00102AE7" w:rsidRPr="00DE4C28">
              <w:t xml:space="preserve">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№1897 – </w:t>
            </w:r>
            <w:hyperlink r:id="rId6" w:history="1">
              <w:r w:rsidR="00102AE7" w:rsidRPr="00DE4C28">
                <w:rPr>
                  <w:rStyle w:val="a5"/>
                </w:rPr>
                <w:t>http://standart.edu.ru/</w:t>
              </w:r>
            </w:hyperlink>
            <w:r w:rsidR="00102AE7" w:rsidRPr="00DE4C28">
              <w:t xml:space="preserve">, </w:t>
            </w:r>
          </w:p>
          <w:p w:rsidR="0089132C" w:rsidRPr="0028789F" w:rsidRDefault="0089132C" w:rsidP="0028789F">
            <w:pPr>
              <w:shd w:val="clear" w:color="auto" w:fill="FFFFFF"/>
              <w:autoSpaceDE w:val="0"/>
              <w:autoSpaceDN w:val="0"/>
              <w:adjustRightInd w:val="0"/>
              <w:ind w:left="43" w:firstLine="538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 xml:space="preserve">2. Примерной программы по учебным предметам Геометрия 7-9 классы: проект. - М.: Просвещение, 2016.-69 с.- (Стандарты второго поколения), </w:t>
            </w:r>
          </w:p>
          <w:p w:rsidR="0089132C" w:rsidRPr="0028789F" w:rsidRDefault="0089132C" w:rsidP="0028789F">
            <w:pPr>
              <w:shd w:val="clear" w:color="auto" w:fill="FFFFFF"/>
              <w:autoSpaceDE w:val="0"/>
              <w:autoSpaceDN w:val="0"/>
              <w:adjustRightInd w:val="0"/>
              <w:ind w:left="43" w:firstLine="538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 xml:space="preserve">3-Примерной государственной программы по геометрии для общеобразовательных школ: 7-9 классы: программа. — М.: Просвещение, 2016. </w:t>
            </w:r>
          </w:p>
          <w:p w:rsidR="0089132C" w:rsidRPr="0028789F" w:rsidRDefault="0089132C" w:rsidP="0028789F">
            <w:pPr>
              <w:pStyle w:val="ListParagraph1"/>
              <w:ind w:firstLine="360"/>
              <w:jc w:val="both"/>
            </w:pPr>
            <w:r w:rsidRPr="0028789F">
              <w:rPr>
                <w:sz w:val="22"/>
                <w:szCs w:val="22"/>
              </w:rPr>
              <w:t>4.Основная образовательная программа основного общего образования МОУ Андреевской СШ</w:t>
            </w:r>
          </w:p>
          <w:p w:rsidR="0089132C" w:rsidRPr="0028789F" w:rsidRDefault="0089132C" w:rsidP="0028789F">
            <w:pPr>
              <w:widowControl w:val="0"/>
              <w:ind w:left="176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>5.Учебный пл</w:t>
            </w:r>
            <w:r>
              <w:rPr>
                <w:sz w:val="22"/>
                <w:szCs w:val="22"/>
                <w:lang w:eastAsia="en-US"/>
              </w:rPr>
              <w:t>ан   МОУ Андреевской СШ  на 2022-2023</w:t>
            </w:r>
            <w:r w:rsidRPr="0028789F"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89132C" w:rsidTr="00102AE7">
        <w:trPr>
          <w:trHeight w:val="1886"/>
        </w:trPr>
        <w:tc>
          <w:tcPr>
            <w:tcW w:w="3510" w:type="dxa"/>
          </w:tcPr>
          <w:p w:rsidR="0089132C" w:rsidRPr="0028789F" w:rsidRDefault="0089132C" w:rsidP="0028789F">
            <w:pPr>
              <w:pStyle w:val="a3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>Учебно – методический комплекс</w:t>
            </w:r>
          </w:p>
        </w:tc>
        <w:tc>
          <w:tcPr>
            <w:tcW w:w="5954" w:type="dxa"/>
          </w:tcPr>
          <w:p w:rsidR="0089132C" w:rsidRPr="0028789F" w:rsidRDefault="0089132C" w:rsidP="0028789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74"/>
              </w:tabs>
              <w:suppressAutoHyphens w:val="0"/>
              <w:spacing w:before="0" w:line="240" w:lineRule="auto"/>
              <w:ind w:left="20" w:right="20" w:firstLine="360"/>
              <w:rPr>
                <w:sz w:val="22"/>
                <w:szCs w:val="22"/>
                <w:lang w:eastAsia="en-US"/>
              </w:rPr>
            </w:pPr>
            <w:r w:rsidRPr="0028789F">
              <w:rPr>
                <w:sz w:val="22"/>
                <w:szCs w:val="22"/>
              </w:rPr>
              <w:t>Геометрия. 7-9 классы: учеб</w:t>
            </w:r>
            <w:proofErr w:type="gramStart"/>
            <w:r w:rsidRPr="0028789F">
              <w:rPr>
                <w:sz w:val="22"/>
                <w:szCs w:val="22"/>
              </w:rPr>
              <w:t>.</w:t>
            </w:r>
            <w:proofErr w:type="gramEnd"/>
            <w:r w:rsidRPr="0028789F">
              <w:rPr>
                <w:sz w:val="22"/>
                <w:szCs w:val="22"/>
              </w:rPr>
              <w:t xml:space="preserve"> </w:t>
            </w:r>
            <w:proofErr w:type="gramStart"/>
            <w:r w:rsidRPr="0028789F">
              <w:rPr>
                <w:sz w:val="22"/>
                <w:szCs w:val="22"/>
              </w:rPr>
              <w:t>д</w:t>
            </w:r>
            <w:proofErr w:type="gramEnd"/>
            <w:r w:rsidRPr="0028789F">
              <w:rPr>
                <w:sz w:val="22"/>
                <w:szCs w:val="22"/>
              </w:rPr>
              <w:t xml:space="preserve">ля </w:t>
            </w:r>
            <w:proofErr w:type="spellStart"/>
            <w:r w:rsidRPr="0028789F">
              <w:rPr>
                <w:sz w:val="22"/>
                <w:szCs w:val="22"/>
              </w:rPr>
              <w:t>общеобразоват</w:t>
            </w:r>
            <w:proofErr w:type="spellEnd"/>
            <w:r w:rsidRPr="0028789F">
              <w:rPr>
                <w:sz w:val="22"/>
                <w:szCs w:val="22"/>
              </w:rPr>
              <w:t xml:space="preserve">. учреждений / Л.С. </w:t>
            </w:r>
            <w:proofErr w:type="spellStart"/>
            <w:r w:rsidRPr="0028789F">
              <w:rPr>
                <w:sz w:val="22"/>
                <w:szCs w:val="22"/>
              </w:rPr>
              <w:t>Атанасян</w:t>
            </w:r>
            <w:proofErr w:type="spellEnd"/>
            <w:r w:rsidRPr="0028789F">
              <w:rPr>
                <w:sz w:val="22"/>
                <w:szCs w:val="22"/>
              </w:rPr>
              <w:t xml:space="preserve"> [и др.]. — М.: Просвещение, 2019.</w:t>
            </w:r>
          </w:p>
          <w:p w:rsidR="0089132C" w:rsidRPr="0028789F" w:rsidRDefault="0089132C" w:rsidP="0028789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74"/>
              </w:tabs>
              <w:suppressAutoHyphens w:val="0"/>
              <w:spacing w:before="0" w:line="240" w:lineRule="auto"/>
              <w:ind w:left="20" w:right="20" w:firstLine="360"/>
              <w:rPr>
                <w:sz w:val="22"/>
                <w:szCs w:val="22"/>
              </w:rPr>
            </w:pPr>
            <w:r w:rsidRPr="0028789F">
              <w:rPr>
                <w:sz w:val="22"/>
                <w:szCs w:val="22"/>
              </w:rPr>
              <w:t>Геометрия. 8 класс. Рабочая тетрадь: пособие для учащихся общеобразователь</w:t>
            </w:r>
            <w:r w:rsidRPr="0028789F">
              <w:rPr>
                <w:sz w:val="22"/>
                <w:szCs w:val="22"/>
              </w:rPr>
              <w:softHyphen/>
              <w:t xml:space="preserve">ных учреждений / Л.С. </w:t>
            </w:r>
            <w:proofErr w:type="spellStart"/>
            <w:r w:rsidRPr="0028789F">
              <w:rPr>
                <w:sz w:val="22"/>
                <w:szCs w:val="22"/>
              </w:rPr>
              <w:t>Атанасян</w:t>
            </w:r>
            <w:proofErr w:type="spellEnd"/>
            <w:r w:rsidRPr="0028789F">
              <w:rPr>
                <w:sz w:val="22"/>
                <w:szCs w:val="22"/>
              </w:rPr>
              <w:t xml:space="preserve"> [и др.]. — М.: Просвещение, 2017.</w:t>
            </w:r>
          </w:p>
          <w:p w:rsidR="0089132C" w:rsidRPr="0028789F" w:rsidRDefault="0089132C" w:rsidP="0028789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74"/>
              </w:tabs>
              <w:suppressAutoHyphens w:val="0"/>
              <w:spacing w:before="0" w:line="240" w:lineRule="auto"/>
              <w:ind w:left="20" w:right="20" w:firstLine="360"/>
              <w:rPr>
                <w:sz w:val="22"/>
                <w:szCs w:val="22"/>
              </w:rPr>
            </w:pPr>
            <w:r w:rsidRPr="0028789F">
              <w:rPr>
                <w:sz w:val="22"/>
                <w:szCs w:val="22"/>
              </w:rPr>
              <w:t xml:space="preserve">Мищенко, Т.М Геометрия: тематические тесты: 8 </w:t>
            </w:r>
            <w:proofErr w:type="spellStart"/>
            <w:r w:rsidRPr="0028789F">
              <w:rPr>
                <w:sz w:val="22"/>
                <w:szCs w:val="22"/>
              </w:rPr>
              <w:t>кл</w:t>
            </w:r>
            <w:proofErr w:type="spellEnd"/>
            <w:r w:rsidRPr="0028789F">
              <w:rPr>
                <w:sz w:val="22"/>
                <w:szCs w:val="22"/>
              </w:rPr>
              <w:t>. / Т.М. Мищенко, А.Д. Блин</w:t>
            </w:r>
            <w:r w:rsidRPr="0028789F">
              <w:rPr>
                <w:sz w:val="22"/>
                <w:szCs w:val="22"/>
              </w:rPr>
              <w:softHyphen/>
              <w:t>ков. — М.: Просвещение, 2011.</w:t>
            </w:r>
          </w:p>
        </w:tc>
      </w:tr>
      <w:tr w:rsidR="0089132C" w:rsidTr="00102AE7">
        <w:tc>
          <w:tcPr>
            <w:tcW w:w="3510" w:type="dxa"/>
          </w:tcPr>
          <w:p w:rsidR="0089132C" w:rsidRPr="0028789F" w:rsidRDefault="0089132C" w:rsidP="0028789F">
            <w:pPr>
              <w:pStyle w:val="a3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>Общая характеристика  курса</w:t>
            </w:r>
          </w:p>
        </w:tc>
        <w:tc>
          <w:tcPr>
            <w:tcW w:w="5954" w:type="dxa"/>
          </w:tcPr>
          <w:p w:rsidR="0089132C" w:rsidRPr="0028789F" w:rsidRDefault="0089132C" w:rsidP="0028789F">
            <w:pPr>
              <w:ind w:left="20" w:right="20" w:firstLine="380"/>
              <w:jc w:val="both"/>
            </w:pPr>
            <w:r w:rsidRPr="0028789F">
              <w:rPr>
                <w:sz w:val="22"/>
                <w:szCs w:val="22"/>
              </w:rPr>
              <w:t>В курсе условно можно выделить следующие содержательные линии:  «Геометрические фигуры: четырехугольники», «Площади», «подобные   треугольники», «окружность».</w:t>
            </w:r>
          </w:p>
          <w:p w:rsidR="0089132C" w:rsidRPr="0028789F" w:rsidRDefault="0089132C" w:rsidP="0028789F">
            <w:pPr>
              <w:ind w:left="20" w:right="20" w:firstLine="380"/>
              <w:jc w:val="both"/>
            </w:pPr>
            <w:r w:rsidRPr="0028789F">
              <w:rPr>
                <w:sz w:val="22"/>
                <w:szCs w:val="22"/>
              </w:rPr>
              <w:t>Материал, относящийся к линии «ч</w:t>
            </w:r>
            <w:r>
              <w:rPr>
                <w:sz w:val="22"/>
                <w:szCs w:val="22"/>
              </w:rPr>
              <w:t>е</w:t>
            </w:r>
            <w:r w:rsidRPr="0028789F">
              <w:rPr>
                <w:sz w:val="22"/>
                <w:szCs w:val="22"/>
              </w:rPr>
              <w:t>тырехугольники и площади », способ</w:t>
            </w:r>
            <w:r w:rsidRPr="0028789F">
              <w:rPr>
                <w:sz w:val="22"/>
                <w:szCs w:val="22"/>
              </w:rPr>
              <w:softHyphen/>
              <w:t xml:space="preserve">ствует формированию знаний о фигуре ,развивает логическое мышление и показывает применение этих свойств при решении задач </w:t>
            </w:r>
          </w:p>
          <w:p w:rsidR="0089132C" w:rsidRPr="0028789F" w:rsidRDefault="0089132C" w:rsidP="0028789F">
            <w:pPr>
              <w:ind w:left="20" w:right="40" w:firstLine="360"/>
              <w:jc w:val="both"/>
            </w:pPr>
            <w:r w:rsidRPr="0028789F">
              <w:rPr>
                <w:sz w:val="22"/>
                <w:szCs w:val="22"/>
              </w:rPr>
              <w:t>Содержание раздела «Геометрические фигуры: четыре</w:t>
            </w:r>
            <w:r>
              <w:rPr>
                <w:sz w:val="22"/>
                <w:szCs w:val="22"/>
              </w:rPr>
              <w:t>х</w:t>
            </w:r>
            <w:r w:rsidRPr="0028789F">
              <w:rPr>
                <w:sz w:val="22"/>
                <w:szCs w:val="22"/>
              </w:rPr>
              <w:t>угольники» нацелено на получе</w:t>
            </w:r>
            <w:r w:rsidRPr="0028789F">
              <w:rPr>
                <w:sz w:val="22"/>
                <w:szCs w:val="22"/>
              </w:rPr>
              <w:softHyphen/>
              <w:t>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геометрической фи</w:t>
            </w:r>
            <w:r w:rsidRPr="0028789F">
              <w:rPr>
                <w:sz w:val="22"/>
                <w:szCs w:val="22"/>
              </w:rPr>
              <w:softHyphen/>
              <w:t>гуры четырехугольник позволит развить логическое мышление и показать применение этих свойств при решении задач вычислительного, конструктивного и практического характера.</w:t>
            </w:r>
          </w:p>
          <w:p w:rsidR="0089132C" w:rsidRPr="0028789F" w:rsidRDefault="0089132C" w:rsidP="0028789F">
            <w:pPr>
              <w:ind w:left="20" w:right="40" w:firstLine="360"/>
              <w:jc w:val="both"/>
            </w:pPr>
            <w:r w:rsidRPr="0028789F">
              <w:rPr>
                <w:sz w:val="22"/>
                <w:szCs w:val="22"/>
              </w:rPr>
              <w:t>Материалы, относящиеся к содержательной линии «Параллельные прямые», спо</w:t>
            </w:r>
            <w:r w:rsidRPr="0028789F">
              <w:rPr>
                <w:sz w:val="22"/>
                <w:szCs w:val="22"/>
              </w:rPr>
              <w:softHyphen/>
              <w:t xml:space="preserve">собствуют совершенствованию организации познавательной деятельности учащихся по развитию умений различать факты, гипотезы, проводить доказательные рассуждения в ходе решения исследовательских задач. </w:t>
            </w:r>
          </w:p>
          <w:p w:rsidR="0089132C" w:rsidRPr="0028789F" w:rsidRDefault="0089132C" w:rsidP="00102AE7">
            <w:pPr>
              <w:ind w:right="40"/>
              <w:jc w:val="both"/>
            </w:pPr>
            <w:r w:rsidRPr="0028789F">
              <w:rPr>
                <w:sz w:val="22"/>
                <w:szCs w:val="22"/>
              </w:rPr>
              <w:t xml:space="preserve"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 и рекомендуется для </w:t>
            </w:r>
            <w:r w:rsidRPr="0028789F">
              <w:rPr>
                <w:sz w:val="22"/>
                <w:szCs w:val="22"/>
              </w:rPr>
              <w:lastRenderedPageBreak/>
              <w:t>внеурочной деятельности учащихся по всем содержательным</w:t>
            </w:r>
            <w:bookmarkStart w:id="0" w:name="_GoBack"/>
            <w:bookmarkEnd w:id="0"/>
            <w:r w:rsidRPr="0028789F">
              <w:rPr>
                <w:sz w:val="22"/>
                <w:szCs w:val="22"/>
              </w:rPr>
              <w:t xml:space="preserve"> линиям.</w:t>
            </w:r>
          </w:p>
        </w:tc>
      </w:tr>
      <w:tr w:rsidR="0089132C" w:rsidTr="00102AE7">
        <w:tc>
          <w:tcPr>
            <w:tcW w:w="3510" w:type="dxa"/>
          </w:tcPr>
          <w:p w:rsidR="0089132C" w:rsidRPr="0028789F" w:rsidRDefault="0089132C" w:rsidP="0028789F">
            <w:pPr>
              <w:pStyle w:val="a3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lastRenderedPageBreak/>
              <w:t>Место учебного предмета в учебном плане</w:t>
            </w:r>
          </w:p>
        </w:tc>
        <w:tc>
          <w:tcPr>
            <w:tcW w:w="5954" w:type="dxa"/>
          </w:tcPr>
          <w:p w:rsidR="0089132C" w:rsidRPr="0028789F" w:rsidRDefault="0089132C" w:rsidP="0028789F">
            <w:pPr>
              <w:pStyle w:val="a3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>Обязательное изучение предмета геометрия  на этапе основного общего образования предусматривает ресурс учебного времени в объёме 210ч. в том числе в 8 классе 70 часов .Учебный план МОУ Андреевской СШ предусматривает объём учебного предмета геометрия в 8 классе 2 часов в неделю (70 ч в год)                                                                              Количество часов по плану: всего: 70ч в неделю 2 ч.                         Контрольных работ 5</w:t>
            </w:r>
          </w:p>
        </w:tc>
      </w:tr>
      <w:tr w:rsidR="0089132C" w:rsidTr="00102AE7">
        <w:tc>
          <w:tcPr>
            <w:tcW w:w="3510" w:type="dxa"/>
          </w:tcPr>
          <w:p w:rsidR="0089132C" w:rsidRPr="0028789F" w:rsidRDefault="0089132C" w:rsidP="0028789F">
            <w:pPr>
              <w:pStyle w:val="a3"/>
              <w:jc w:val="both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>Структура программы</w:t>
            </w:r>
          </w:p>
        </w:tc>
        <w:tc>
          <w:tcPr>
            <w:tcW w:w="5954" w:type="dxa"/>
          </w:tcPr>
          <w:p w:rsidR="0089132C" w:rsidRPr="0028789F" w:rsidRDefault="0089132C" w:rsidP="00FD706B">
            <w:pPr>
              <w:pStyle w:val="a3"/>
              <w:rPr>
                <w:lang w:eastAsia="en-US"/>
              </w:rPr>
            </w:pPr>
            <w:r w:rsidRPr="0028789F">
              <w:rPr>
                <w:sz w:val="22"/>
                <w:szCs w:val="22"/>
                <w:lang w:eastAsia="en-US"/>
              </w:rPr>
              <w:t>1Титульный лист.                                                                                                                                                               2. Планируемые результаты освоения учебного предмета .                                                                         3. Содержание учебного предмета .                                                                    4. Тематическое планирование с указанием количества часов, отводимых   на освоение каждой темы.                                                                                   5. Приложение</w:t>
            </w:r>
          </w:p>
        </w:tc>
      </w:tr>
    </w:tbl>
    <w:p w:rsidR="0089132C" w:rsidRDefault="0089132C" w:rsidP="00EC11DD">
      <w:pPr>
        <w:pStyle w:val="a3"/>
        <w:jc w:val="both"/>
      </w:pPr>
    </w:p>
    <w:p w:rsidR="0089132C" w:rsidRDefault="0089132C" w:rsidP="00EC11DD">
      <w:pPr>
        <w:widowControl w:val="0"/>
        <w:autoSpaceDE w:val="0"/>
        <w:autoSpaceDN w:val="0"/>
        <w:adjustRightInd w:val="0"/>
        <w:rPr>
          <w:b/>
          <w:bCs/>
        </w:rPr>
      </w:pPr>
    </w:p>
    <w:p w:rsidR="0089132C" w:rsidRDefault="0089132C" w:rsidP="00EC11DD">
      <w:pPr>
        <w:pStyle w:val="1"/>
        <w:shd w:val="clear" w:color="auto" w:fill="auto"/>
        <w:spacing w:before="0" w:after="0" w:line="240" w:lineRule="auto"/>
        <w:ind w:left="1320" w:right="1340"/>
        <w:jc w:val="both"/>
        <w:rPr>
          <w:rFonts w:ascii="Times New Roman" w:hAnsi="Times New Roman" w:cs="Times New Roman"/>
          <w:sz w:val="28"/>
          <w:szCs w:val="28"/>
        </w:rPr>
      </w:pPr>
    </w:p>
    <w:p w:rsidR="0089132C" w:rsidRDefault="0089132C" w:rsidP="00EC11DD">
      <w:pPr>
        <w:pStyle w:val="1"/>
        <w:shd w:val="clear" w:color="auto" w:fill="auto"/>
        <w:spacing w:before="0" w:after="0" w:line="240" w:lineRule="auto"/>
        <w:ind w:left="1320" w:right="1340"/>
        <w:jc w:val="both"/>
        <w:rPr>
          <w:rFonts w:ascii="Times New Roman" w:hAnsi="Times New Roman" w:cs="Times New Roman"/>
          <w:sz w:val="28"/>
          <w:szCs w:val="28"/>
        </w:rPr>
      </w:pPr>
    </w:p>
    <w:p w:rsidR="0089132C" w:rsidRDefault="0089132C" w:rsidP="00EC11DD">
      <w:pPr>
        <w:pStyle w:val="1"/>
        <w:shd w:val="clear" w:color="auto" w:fill="auto"/>
        <w:spacing w:before="0" w:after="0" w:line="240" w:lineRule="auto"/>
        <w:ind w:left="1320" w:right="1340"/>
        <w:jc w:val="both"/>
        <w:rPr>
          <w:rFonts w:ascii="Times New Roman" w:hAnsi="Times New Roman" w:cs="Times New Roman"/>
          <w:sz w:val="28"/>
          <w:szCs w:val="28"/>
        </w:rPr>
      </w:pPr>
    </w:p>
    <w:p w:rsidR="0089132C" w:rsidRDefault="0089132C" w:rsidP="00EC11DD">
      <w:pPr>
        <w:pStyle w:val="1"/>
        <w:shd w:val="clear" w:color="auto" w:fill="auto"/>
        <w:spacing w:before="0" w:after="0" w:line="240" w:lineRule="auto"/>
        <w:ind w:left="1320" w:right="1340"/>
        <w:jc w:val="both"/>
        <w:rPr>
          <w:rFonts w:ascii="Times New Roman" w:hAnsi="Times New Roman" w:cs="Times New Roman"/>
          <w:sz w:val="28"/>
          <w:szCs w:val="28"/>
        </w:rPr>
      </w:pPr>
    </w:p>
    <w:p w:rsidR="0089132C" w:rsidRDefault="0089132C" w:rsidP="00EC11DD">
      <w:pPr>
        <w:pStyle w:val="1"/>
        <w:shd w:val="clear" w:color="auto" w:fill="auto"/>
        <w:spacing w:before="0" w:after="0" w:line="240" w:lineRule="auto"/>
        <w:ind w:left="1320" w:right="1340"/>
        <w:jc w:val="both"/>
        <w:rPr>
          <w:rFonts w:ascii="Times New Roman" w:hAnsi="Times New Roman" w:cs="Times New Roman"/>
          <w:sz w:val="28"/>
          <w:szCs w:val="28"/>
        </w:rPr>
      </w:pPr>
    </w:p>
    <w:p w:rsidR="0089132C" w:rsidRDefault="0089132C" w:rsidP="00EC11DD">
      <w:pPr>
        <w:pStyle w:val="1"/>
        <w:shd w:val="clear" w:color="auto" w:fill="auto"/>
        <w:spacing w:before="0" w:after="0" w:line="240" w:lineRule="auto"/>
        <w:ind w:left="1320" w:right="1340"/>
        <w:jc w:val="both"/>
        <w:rPr>
          <w:rFonts w:ascii="Times New Roman" w:hAnsi="Times New Roman" w:cs="Times New Roman"/>
          <w:sz w:val="28"/>
          <w:szCs w:val="28"/>
        </w:rPr>
      </w:pPr>
    </w:p>
    <w:p w:rsidR="0089132C" w:rsidRDefault="0089132C"/>
    <w:sectPr w:rsidR="0089132C" w:rsidSect="002C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677"/>
    <w:multiLevelType w:val="multilevel"/>
    <w:tmpl w:val="02B64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1DD"/>
    <w:rsid w:val="000E61EE"/>
    <w:rsid w:val="00102AE7"/>
    <w:rsid w:val="00254433"/>
    <w:rsid w:val="0028789F"/>
    <w:rsid w:val="002C096A"/>
    <w:rsid w:val="0089132C"/>
    <w:rsid w:val="008A6F2A"/>
    <w:rsid w:val="009F08D0"/>
    <w:rsid w:val="00A06566"/>
    <w:rsid w:val="00C149FD"/>
    <w:rsid w:val="00EC11DD"/>
    <w:rsid w:val="00ED6E43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1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Основной текст2"/>
    <w:basedOn w:val="a"/>
    <w:uiPriority w:val="99"/>
    <w:rsid w:val="00EC11DD"/>
    <w:pPr>
      <w:widowControl w:val="0"/>
      <w:shd w:val="clear" w:color="auto" w:fill="FFFFFF"/>
      <w:spacing w:before="120" w:line="180" w:lineRule="exact"/>
      <w:ind w:hanging="1740"/>
      <w:jc w:val="both"/>
    </w:pPr>
    <w:rPr>
      <w:spacing w:val="-3"/>
      <w:sz w:val="15"/>
      <w:szCs w:val="15"/>
    </w:rPr>
  </w:style>
  <w:style w:type="paragraph" w:customStyle="1" w:styleId="1">
    <w:name w:val="Заголовок №1"/>
    <w:basedOn w:val="a"/>
    <w:uiPriority w:val="99"/>
    <w:rsid w:val="00EC11DD"/>
    <w:pPr>
      <w:widowControl w:val="0"/>
      <w:shd w:val="clear" w:color="auto" w:fill="FFFFFF"/>
      <w:spacing w:before="300" w:after="300" w:line="240" w:lineRule="atLeast"/>
      <w:jc w:val="center"/>
    </w:pPr>
    <w:rPr>
      <w:rFonts w:ascii="Arial" w:eastAsia="Calibri" w:hAnsi="Arial" w:cs="Arial"/>
      <w:b/>
      <w:bCs/>
      <w:spacing w:val="-3"/>
      <w:sz w:val="16"/>
      <w:szCs w:val="16"/>
    </w:rPr>
  </w:style>
  <w:style w:type="paragraph" w:customStyle="1" w:styleId="ListParagraph1">
    <w:name w:val="List Paragraph1"/>
    <w:basedOn w:val="a"/>
    <w:uiPriority w:val="99"/>
    <w:rsid w:val="00EC11DD"/>
    <w:pPr>
      <w:widowControl w:val="0"/>
    </w:pPr>
    <w:rPr>
      <w:kern w:val="2"/>
    </w:rPr>
  </w:style>
  <w:style w:type="table" w:styleId="a4">
    <w:name w:val="Table Grid"/>
    <w:basedOn w:val="a1"/>
    <w:uiPriority w:val="99"/>
    <w:rsid w:val="00EC1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02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2020-10-18T16:35:00Z</dcterms:created>
  <dcterms:modified xsi:type="dcterms:W3CDTF">2023-01-05T09:23:00Z</dcterms:modified>
</cp:coreProperties>
</file>